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AEA" w:rsidRPr="00D35129" w:rsidRDefault="00312AEA" w:rsidP="00312AEA">
      <w:pPr>
        <w:rPr>
          <w:b/>
          <w:sz w:val="28"/>
          <w:szCs w:val="28"/>
        </w:rPr>
      </w:pPr>
      <w:bookmarkStart w:id="0" w:name="_GoBack"/>
      <w:bookmarkEnd w:id="0"/>
      <w:r>
        <w:rPr>
          <w:noProof/>
          <w:lang w:eastAsia="es-ES"/>
        </w:rPr>
        <w:drawing>
          <wp:inline distT="0" distB="0" distL="0" distR="0" wp14:anchorId="766D138B" wp14:editId="5193BE3F">
            <wp:extent cx="1771650" cy="88260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882604"/>
                    </a:xfrm>
                    <a:prstGeom prst="rect">
                      <a:avLst/>
                    </a:prstGeom>
                    <a:noFill/>
                    <a:ln>
                      <a:noFill/>
                    </a:ln>
                  </pic:spPr>
                </pic:pic>
              </a:graphicData>
            </a:graphic>
          </wp:inline>
        </w:drawing>
      </w:r>
      <w:r w:rsidRPr="00D35129">
        <w:rPr>
          <w:b/>
          <w:sz w:val="28"/>
          <w:szCs w:val="28"/>
        </w:rPr>
        <w:t>ACTA ASAMBLEA CE VALENCIA</w:t>
      </w:r>
    </w:p>
    <w:p w:rsidR="00312AEA" w:rsidRPr="00D35129" w:rsidRDefault="00312AEA" w:rsidP="00D35129">
      <w:pPr>
        <w:jc w:val="both"/>
        <w:rPr>
          <w:b/>
        </w:rPr>
      </w:pPr>
      <w:r w:rsidRPr="00D35129">
        <w:rPr>
          <w:b/>
        </w:rPr>
        <w:t>27/01/2015</w:t>
      </w:r>
    </w:p>
    <w:p w:rsidR="00312AEA" w:rsidRDefault="00075FA9" w:rsidP="00D35129">
      <w:pPr>
        <w:jc w:val="both"/>
      </w:pPr>
      <w:r>
        <w:t>Se inicia</w:t>
      </w:r>
      <w:r w:rsidR="00312AEA">
        <w:t xml:space="preserve"> la sesión a las 18:35h con la asistencia de 15 miembros del CE.</w:t>
      </w:r>
    </w:p>
    <w:p w:rsidR="00312AEA" w:rsidRDefault="00312AEA" w:rsidP="00D35129">
      <w:pPr>
        <w:jc w:val="both"/>
      </w:pPr>
      <w:r>
        <w:t>Orden del día:</w:t>
      </w:r>
    </w:p>
    <w:p w:rsidR="00312AEA" w:rsidRDefault="00312AEA" w:rsidP="00D35129">
      <w:pPr>
        <w:pStyle w:val="Prrafodelista"/>
        <w:numPr>
          <w:ilvl w:val="0"/>
          <w:numId w:val="1"/>
        </w:numPr>
        <w:jc w:val="both"/>
      </w:pPr>
      <w:r>
        <w:t>Presentación d</w:t>
      </w:r>
      <w:r w:rsidR="00075FA9">
        <w:t>e la coordinadora entrante Mª</w:t>
      </w:r>
      <w:r>
        <w:t xml:space="preserve"> Pilar Rueda Requena y  líneas de actuación para el año 2015.</w:t>
      </w:r>
    </w:p>
    <w:p w:rsidR="00312AEA" w:rsidRDefault="00312AEA" w:rsidP="00D35129">
      <w:pPr>
        <w:pStyle w:val="Prrafodelista"/>
        <w:numPr>
          <w:ilvl w:val="0"/>
          <w:numId w:val="1"/>
        </w:numPr>
        <w:jc w:val="both"/>
      </w:pPr>
      <w:r>
        <w:t>Ratificación, por la asamblea, de Emiliano Bressan como co-coordinador entrante.</w:t>
      </w:r>
    </w:p>
    <w:p w:rsidR="00312AEA" w:rsidRDefault="002D49AC" w:rsidP="00D35129">
      <w:pPr>
        <w:pStyle w:val="Prrafodelista"/>
        <w:numPr>
          <w:ilvl w:val="0"/>
          <w:numId w:val="1"/>
        </w:numPr>
        <w:jc w:val="both"/>
      </w:pPr>
      <w:r>
        <w:t>Resu</w:t>
      </w:r>
      <w:r w:rsidR="00312AEA">
        <w:t>men de acuerdos de videoconferencia Federal</w:t>
      </w:r>
      <w:r>
        <w:t xml:space="preserve"> de diciembre.</w:t>
      </w:r>
    </w:p>
    <w:p w:rsidR="002D49AC" w:rsidRDefault="002D49AC" w:rsidP="00D35129">
      <w:pPr>
        <w:pStyle w:val="Prrafodelista"/>
        <w:numPr>
          <w:ilvl w:val="0"/>
          <w:numId w:val="1"/>
        </w:numPr>
        <w:jc w:val="both"/>
      </w:pPr>
      <w:r>
        <w:t>Participación en feria Biocultura.</w:t>
      </w:r>
    </w:p>
    <w:p w:rsidR="001A328A" w:rsidRDefault="002D49AC" w:rsidP="00D35129">
      <w:pPr>
        <w:pStyle w:val="Prrafodelista"/>
        <w:numPr>
          <w:ilvl w:val="0"/>
          <w:numId w:val="1"/>
        </w:numPr>
        <w:jc w:val="both"/>
      </w:pPr>
      <w:r>
        <w:t>Acto constitución de AVEBC</w:t>
      </w:r>
    </w:p>
    <w:p w:rsidR="002D49AC" w:rsidRDefault="002D49AC" w:rsidP="00D35129">
      <w:pPr>
        <w:pStyle w:val="Prrafodelista"/>
        <w:numPr>
          <w:ilvl w:val="0"/>
          <w:numId w:val="1"/>
        </w:numPr>
        <w:jc w:val="both"/>
      </w:pPr>
      <w:r>
        <w:t>Presentación Informe de nodos.</w:t>
      </w:r>
    </w:p>
    <w:p w:rsidR="002D49AC" w:rsidRDefault="002D49AC" w:rsidP="00D35129">
      <w:pPr>
        <w:pStyle w:val="Prrafodelista"/>
        <w:numPr>
          <w:ilvl w:val="0"/>
          <w:numId w:val="1"/>
        </w:numPr>
        <w:jc w:val="both"/>
      </w:pPr>
      <w:r>
        <w:t>Ruegos y preguntas.</w:t>
      </w:r>
    </w:p>
    <w:p w:rsidR="007E0A65" w:rsidRDefault="001608A8" w:rsidP="00D35129">
      <w:pPr>
        <w:jc w:val="both"/>
      </w:pPr>
      <w:r w:rsidRPr="00D35129">
        <w:rPr>
          <w:b/>
        </w:rPr>
        <w:t>1.</w:t>
      </w:r>
      <w:r>
        <w:t xml:space="preserve">  Toma la</w:t>
      </w:r>
      <w:r w:rsidR="00D556FC">
        <w:t xml:space="preserve"> palabra Pilar, agradeciendo la confianza depositada en ella y definiendo las líneas de actuación a seguir en materia de coordinación que son entre otras, las que se aprobaron en la Asamblea de Julio del 2014 en aquellos puntos que sea necesario incidir para la consecución final de los objetivos, como  disponer de una sede social, apertura a colectivos afines y en la actuali</w:t>
      </w:r>
      <w:r w:rsidR="00075FA9">
        <w:t>dad la constitución de la AVEBC  entre otros que se llevan a cabo y proyectos que puedan surgir de promoción y / o difusión de la EBC.</w:t>
      </w:r>
    </w:p>
    <w:p w:rsidR="007E0A65" w:rsidRDefault="007E0A65" w:rsidP="00D35129">
      <w:pPr>
        <w:jc w:val="both"/>
      </w:pPr>
      <w:r w:rsidRPr="00D35129">
        <w:rPr>
          <w:b/>
        </w:rPr>
        <w:t>2</w:t>
      </w:r>
      <w:r>
        <w:t>. Se ratifica de forma unánime a Emiliano Bressan como co-coordinador entrante del C.E.V.</w:t>
      </w:r>
    </w:p>
    <w:p w:rsidR="007E0A65" w:rsidRDefault="007E0A65" w:rsidP="00D35129">
      <w:pPr>
        <w:jc w:val="both"/>
      </w:pPr>
      <w:r w:rsidRPr="00D35129">
        <w:rPr>
          <w:b/>
        </w:rPr>
        <w:t>3</w:t>
      </w:r>
      <w:r>
        <w:t xml:space="preserve">. </w:t>
      </w:r>
      <w:r w:rsidR="00D556FC">
        <w:t>Videoconferencia federal  de Diciembre:</w:t>
      </w:r>
    </w:p>
    <w:p w:rsidR="00D556FC" w:rsidRDefault="00D556FC" w:rsidP="00D35129">
      <w:pPr>
        <w:jc w:val="both"/>
      </w:pPr>
      <w:r>
        <w:t>Pilar comenta algunos de los puntos debatidos  y de las propuestas  a tener en cuenta por todos los campos de energía:</w:t>
      </w:r>
    </w:p>
    <w:p w:rsidR="00D556FC" w:rsidRDefault="00D556FC" w:rsidP="00D35129">
      <w:pPr>
        <w:jc w:val="both"/>
      </w:pPr>
      <w:r>
        <w:t xml:space="preserve">_El encuentro </w:t>
      </w:r>
      <w:r w:rsidR="00B8493C">
        <w:t>programado</w:t>
      </w:r>
      <w:r>
        <w:t xml:space="preserve"> de empresas los días 30 y 31 de Enero en Madrid.</w:t>
      </w:r>
    </w:p>
    <w:p w:rsidR="00B8493C" w:rsidRDefault="00D556FC" w:rsidP="00D35129">
      <w:pPr>
        <w:jc w:val="both"/>
      </w:pPr>
      <w:r>
        <w:t>_</w:t>
      </w:r>
      <w:r w:rsidR="00B8493C">
        <w:t xml:space="preserve"> La necesidad de firmar un compromiso de confidencialidad las personas que manejen datos personales.</w:t>
      </w:r>
    </w:p>
    <w:p w:rsidR="00B8493C" w:rsidRDefault="00B8493C" w:rsidP="00D35129">
      <w:pPr>
        <w:jc w:val="both"/>
      </w:pPr>
      <w:r>
        <w:t>_ Piden desde Madrid  colaboración para el manejo de las redes sociales.</w:t>
      </w:r>
    </w:p>
    <w:p w:rsidR="00D556FC" w:rsidRDefault="00B8493C" w:rsidP="00D35129">
      <w:pPr>
        <w:jc w:val="both"/>
      </w:pPr>
      <w:r>
        <w:t>_Es generalizada la preocupación, no</w:t>
      </w:r>
      <w:r w:rsidR="00075FA9">
        <w:t xml:space="preserve"> solo </w:t>
      </w:r>
      <w:r>
        <w:t xml:space="preserve"> por la llegada de nuevos voluntarios, sino por su continuidad. Se considera necesario unificar los protocolos de acogida.</w:t>
      </w:r>
      <w:r w:rsidR="00D556FC">
        <w:t xml:space="preserve"> </w:t>
      </w:r>
    </w:p>
    <w:p w:rsidR="00B8493C" w:rsidRDefault="00B8493C" w:rsidP="00D35129">
      <w:pPr>
        <w:jc w:val="both"/>
      </w:pPr>
      <w:r>
        <w:t>A continuación Albert  hace un resumen de la última videoconferencia de 21 de Enero, realizada por Zaragoza,</w:t>
      </w:r>
      <w:r w:rsidR="00A856FB">
        <w:t xml:space="preserve"> </w:t>
      </w:r>
      <w:r>
        <w:t>en la que se han tratado:</w:t>
      </w:r>
    </w:p>
    <w:p w:rsidR="00B8493C" w:rsidRDefault="00B8493C" w:rsidP="00D35129">
      <w:pPr>
        <w:jc w:val="both"/>
      </w:pPr>
      <w:r>
        <w:t>_Zaragoza está implementando  la EBC en el tema de vivienda.</w:t>
      </w:r>
    </w:p>
    <w:p w:rsidR="00B8493C" w:rsidRDefault="00B8493C" w:rsidP="00D35129">
      <w:pPr>
        <w:jc w:val="both"/>
      </w:pPr>
      <w:r>
        <w:lastRenderedPageBreak/>
        <w:t>_Eduardo de Madrid está confeccionando una web y una intranet. Albert propuso comentar la gestión documental a través de Loomio y Redbooth.</w:t>
      </w:r>
    </w:p>
    <w:p w:rsidR="00B8493C" w:rsidRDefault="00B8493C" w:rsidP="00D35129">
      <w:pPr>
        <w:jc w:val="both"/>
      </w:pPr>
      <w:r>
        <w:t xml:space="preserve">_TTIP  en la Comisión Estatal, hay ya más de sesenta personas participando, él </w:t>
      </w:r>
      <w:r w:rsidR="00075FA9">
        <w:t xml:space="preserve"> colabora</w:t>
      </w:r>
      <w:r>
        <w:t xml:space="preserve"> en la Mesa de Organización de Valencia. Propone que este tema sea tratado como punto del orden del día en otra Asamblea, dada su importancia.</w:t>
      </w:r>
    </w:p>
    <w:p w:rsidR="007E0A65" w:rsidRDefault="007E0A65" w:rsidP="00D35129">
      <w:pPr>
        <w:jc w:val="both"/>
      </w:pPr>
      <w:r w:rsidRPr="00D35129">
        <w:rPr>
          <w:b/>
        </w:rPr>
        <w:t>4.</w:t>
      </w:r>
      <w:r w:rsidR="00973C40">
        <w:t xml:space="preserve"> La coordinadora</w:t>
      </w:r>
      <w:r w:rsidR="00D35129">
        <w:t>,</w:t>
      </w:r>
      <w:r w:rsidR="00973C40">
        <w:t xml:space="preserve"> informa que la feria de Biocultura que se </w:t>
      </w:r>
      <w:r w:rsidR="00A856FB">
        <w:t>celebrará</w:t>
      </w:r>
      <w:r w:rsidR="00973C40">
        <w:t xml:space="preserve"> del 27 de febrero al 1 de marzo ha propuesto la presentación de charlas por parte de miembros de la EBC. Se designa a Pilar y Harry para impartir la charla al público general que acuda a la feria sobre las nociones básicas del modelo EBC. Se acuerda enviar un correo al nodo de empresas para que designen a una o </w:t>
      </w:r>
      <w:r w:rsidR="00A856FB">
        <w:t>más</w:t>
      </w:r>
      <w:r w:rsidR="00973C40">
        <w:t xml:space="preserve"> personas para impartir una charla específica para los empresarios participantes de Biocultura. </w:t>
      </w:r>
    </w:p>
    <w:p w:rsidR="00A856FB" w:rsidRDefault="00A856FB" w:rsidP="00D35129">
      <w:pPr>
        <w:jc w:val="both"/>
      </w:pPr>
      <w:r>
        <w:t>Miguel C. recuerda que hay confeccionada una ficha para cumplimentar con los eventos y los datos de localización y personales de quienes los lleven a cabo.</w:t>
      </w:r>
      <w:r w:rsidR="00574567">
        <w:t xml:space="preserve"> </w:t>
      </w:r>
      <w:r>
        <w:t xml:space="preserve">Se acuerda que se </w:t>
      </w:r>
      <w:r w:rsidR="00574567">
        <w:t>buscará la forma de que las actualizaciones lleguen automáticamente a los miembros de C.E.</w:t>
      </w:r>
      <w:r>
        <w:t xml:space="preserve"> sin tener que buscarla en Redbooth</w:t>
      </w:r>
      <w:r w:rsidR="00574567">
        <w:t xml:space="preserve"> para maximizar su visibilidad</w:t>
      </w:r>
      <w:r>
        <w:t>.</w:t>
      </w:r>
    </w:p>
    <w:p w:rsidR="007E0A65" w:rsidRDefault="007E0A65" w:rsidP="00D35129">
      <w:pPr>
        <w:jc w:val="both"/>
      </w:pPr>
      <w:r w:rsidRPr="00D35129">
        <w:rPr>
          <w:b/>
        </w:rPr>
        <w:t>5.</w:t>
      </w:r>
      <w:r w:rsidR="00A856FB">
        <w:t xml:space="preserve"> Debate y v</w:t>
      </w:r>
      <w:r w:rsidR="00066362">
        <w:t>otaciones</w:t>
      </w:r>
      <w:r w:rsidR="00A856FB">
        <w:t xml:space="preserve"> de los Estatutos en relación a las enmiendas presentadas.</w:t>
      </w:r>
    </w:p>
    <w:p w:rsidR="00A856FB" w:rsidRDefault="00A856FB" w:rsidP="00D35129">
      <w:pPr>
        <w:jc w:val="both"/>
      </w:pPr>
      <w:r>
        <w:t>Toma la palabra José Luis y hace referencia a los plazos legales establecidos que son los siguientes:</w:t>
      </w:r>
    </w:p>
    <w:p w:rsidR="00A856FB" w:rsidRDefault="00A856FB" w:rsidP="00D35129">
      <w:pPr>
        <w:jc w:val="both"/>
      </w:pPr>
      <w:r>
        <w:t>Enero 27  consenso sistémico enmiendas.</w:t>
      </w:r>
    </w:p>
    <w:p w:rsidR="00A856FB" w:rsidRDefault="00A856FB" w:rsidP="00D35129">
      <w:pPr>
        <w:jc w:val="both"/>
      </w:pPr>
      <w:r>
        <w:t xml:space="preserve">   “       28-31 nueva redacción inclusiva acuerdos.</w:t>
      </w:r>
    </w:p>
    <w:p w:rsidR="00A856FB" w:rsidRDefault="00A856FB" w:rsidP="00D35129">
      <w:pPr>
        <w:jc w:val="both"/>
      </w:pPr>
      <w:r>
        <w:t>Febrero  2  Exposición proyecto Estatutos.</w:t>
      </w:r>
    </w:p>
    <w:p w:rsidR="00A856FB" w:rsidRDefault="00A856FB" w:rsidP="00D35129">
      <w:pPr>
        <w:jc w:val="both"/>
      </w:pPr>
      <w:r>
        <w:t xml:space="preserve">   “           2 al 9 votación Loomio</w:t>
      </w:r>
    </w:p>
    <w:p w:rsidR="00A856FB" w:rsidRDefault="00A856FB" w:rsidP="00D35129">
      <w:pPr>
        <w:jc w:val="both"/>
      </w:pPr>
      <w:r>
        <w:t xml:space="preserve">   “           17 </w:t>
      </w:r>
      <w:r w:rsidR="008D1029">
        <w:t>Asamblea,</w:t>
      </w:r>
      <w:r>
        <w:t xml:space="preserve"> ratificación.</w:t>
      </w:r>
    </w:p>
    <w:p w:rsidR="00A856FB" w:rsidRDefault="00A856FB" w:rsidP="00D35129">
      <w:pPr>
        <w:jc w:val="both"/>
      </w:pPr>
      <w:r>
        <w:t xml:space="preserve">A continuación se van leyendo las enmiendas a cada uno de los </w:t>
      </w:r>
      <w:r w:rsidR="008D1029">
        <w:t>artículos, adoptando los acuerdos suscritos por consenso.</w:t>
      </w:r>
    </w:p>
    <w:p w:rsidR="008D1029" w:rsidRDefault="008D1029" w:rsidP="00D35129">
      <w:pPr>
        <w:jc w:val="both"/>
      </w:pPr>
      <w:r>
        <w:t>En cuanto a la realización del Evento se propone El Centro de la Beneficencia, dado que no supone ningún coste económico y no se ha propuesto ninguno más.</w:t>
      </w:r>
    </w:p>
    <w:p w:rsidR="008D1029" w:rsidRDefault="00075FA9" w:rsidP="00D35129">
      <w:pPr>
        <w:jc w:val="both"/>
      </w:pPr>
      <w:r w:rsidRPr="00D35129">
        <w:rPr>
          <w:b/>
        </w:rPr>
        <w:t>6</w:t>
      </w:r>
      <w:r w:rsidR="008D1029" w:rsidRPr="00D35129">
        <w:rPr>
          <w:b/>
        </w:rPr>
        <w:t xml:space="preserve">º </w:t>
      </w:r>
      <w:r w:rsidR="008D1029">
        <w:t>Pilar comenta la invitación a participar en la Plataforma Guanyem  Valencia , en el eje temático de sostenibilidad económica y economía social alternativa.</w:t>
      </w:r>
    </w:p>
    <w:p w:rsidR="008D1029" w:rsidRDefault="008D1029" w:rsidP="00D35129">
      <w:pPr>
        <w:jc w:val="both"/>
      </w:pPr>
      <w:r>
        <w:t>Acudirá José Luis aunque propone que se designe a un representante del nodo de municipios.</w:t>
      </w:r>
    </w:p>
    <w:p w:rsidR="008D1029" w:rsidRDefault="00075FA9" w:rsidP="00D35129">
      <w:pPr>
        <w:jc w:val="both"/>
      </w:pPr>
      <w:r w:rsidRPr="00D35129">
        <w:rPr>
          <w:b/>
        </w:rPr>
        <w:t>7</w:t>
      </w:r>
      <w:r w:rsidR="008D1029" w:rsidRPr="00D35129">
        <w:rPr>
          <w:b/>
        </w:rPr>
        <w:t>º</w:t>
      </w:r>
      <w:r w:rsidR="008D1029">
        <w:t xml:space="preserve"> Ruegos y preguntas:</w:t>
      </w:r>
    </w:p>
    <w:p w:rsidR="008D1029" w:rsidRDefault="008D1029" w:rsidP="00D35129">
      <w:pPr>
        <w:jc w:val="both"/>
      </w:pPr>
      <w:r>
        <w:t>Harry comenta la necesidad de establecer un día al mes fijo para la tertulia.</w:t>
      </w:r>
    </w:p>
    <w:p w:rsidR="008D1029" w:rsidRDefault="008D1029" w:rsidP="00D35129">
      <w:pPr>
        <w:jc w:val="both"/>
      </w:pPr>
      <w:r>
        <w:t xml:space="preserve">Se aprueba el primer miércoles </w:t>
      </w:r>
      <w:r w:rsidR="00D35129">
        <w:t>de</w:t>
      </w:r>
      <w:r>
        <w:t xml:space="preserve"> mes.</w:t>
      </w:r>
    </w:p>
    <w:p w:rsidR="00066362" w:rsidRDefault="00066362" w:rsidP="00D35129">
      <w:pPr>
        <w:jc w:val="both"/>
      </w:pPr>
      <w:r>
        <w:lastRenderedPageBreak/>
        <w:t xml:space="preserve">Se hace </w:t>
      </w:r>
      <w:r w:rsidR="008D1029">
        <w:t>mención</w:t>
      </w:r>
      <w:r>
        <w:t xml:space="preserve"> a la posibilidad de fijar una agenda anual para</w:t>
      </w:r>
      <w:r w:rsidR="00075FA9">
        <w:t xml:space="preserve"> las asambleas ordinarias de por lo que s</w:t>
      </w:r>
      <w:r w:rsidR="008D1029">
        <w:t>e concretará la disponibilidad de los locales de FEVECTA.</w:t>
      </w:r>
    </w:p>
    <w:p w:rsidR="00075FA9" w:rsidRDefault="007E0A65" w:rsidP="00D35129">
      <w:pPr>
        <w:jc w:val="both"/>
      </w:pPr>
      <w:r>
        <w:t>S</w:t>
      </w:r>
      <w:r w:rsidR="00075FA9">
        <w:t>iendo las 21h s</w:t>
      </w:r>
      <w:r>
        <w:t>e da por finalizada la asamblea sin tratar el punto</w:t>
      </w:r>
      <w:r w:rsidR="00973C40">
        <w:t xml:space="preserve"> 6 de presentación de los inform</w:t>
      </w:r>
      <w:r w:rsidR="00075FA9">
        <w:t xml:space="preserve">es de nodos por falta de tiempo, dejándolo  pendiente para la próxima </w:t>
      </w:r>
      <w:r w:rsidR="00075FA9" w:rsidRPr="00075FA9">
        <w:rPr>
          <w:b/>
        </w:rPr>
        <w:t xml:space="preserve">Asamblea </w:t>
      </w:r>
      <w:r w:rsidR="00075FA9">
        <w:t xml:space="preserve">que  queda fijada  para el </w:t>
      </w:r>
      <w:r w:rsidR="00075FA9" w:rsidRPr="00075FA9">
        <w:rPr>
          <w:b/>
        </w:rPr>
        <w:t>día 17 de Febrero a las 18.30h</w:t>
      </w:r>
      <w:r w:rsidR="00075FA9">
        <w:t xml:space="preserve"> en los locales de FEVECTA. </w:t>
      </w:r>
    </w:p>
    <w:p w:rsidR="007E0A65" w:rsidRDefault="007E0A65" w:rsidP="00D35129">
      <w:pPr>
        <w:jc w:val="both"/>
      </w:pPr>
    </w:p>
    <w:p w:rsidR="002D49AC" w:rsidRDefault="002D49AC" w:rsidP="00D35129">
      <w:pPr>
        <w:jc w:val="both"/>
      </w:pPr>
      <w:r>
        <w:t xml:space="preserve"> </w:t>
      </w:r>
    </w:p>
    <w:sectPr w:rsidR="002D49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3F0C"/>
    <w:multiLevelType w:val="hybridMultilevel"/>
    <w:tmpl w:val="1C1474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5422E1B"/>
    <w:multiLevelType w:val="hybridMultilevel"/>
    <w:tmpl w:val="9DE849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4C46186"/>
    <w:multiLevelType w:val="hybridMultilevel"/>
    <w:tmpl w:val="059EDC0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AEA"/>
    <w:rsid w:val="00066362"/>
    <w:rsid w:val="00075FA9"/>
    <w:rsid w:val="001608A8"/>
    <w:rsid w:val="001A328A"/>
    <w:rsid w:val="002D49AC"/>
    <w:rsid w:val="00312AEA"/>
    <w:rsid w:val="00574567"/>
    <w:rsid w:val="00636643"/>
    <w:rsid w:val="007E0A65"/>
    <w:rsid w:val="008D1029"/>
    <w:rsid w:val="00973C40"/>
    <w:rsid w:val="00A856FB"/>
    <w:rsid w:val="00B8493C"/>
    <w:rsid w:val="00D35129"/>
    <w:rsid w:val="00D556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2A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2AEA"/>
    <w:rPr>
      <w:rFonts w:ascii="Tahoma" w:hAnsi="Tahoma" w:cs="Tahoma"/>
      <w:sz w:val="16"/>
      <w:szCs w:val="16"/>
    </w:rPr>
  </w:style>
  <w:style w:type="paragraph" w:styleId="Prrafodelista">
    <w:name w:val="List Paragraph"/>
    <w:basedOn w:val="Normal"/>
    <w:uiPriority w:val="34"/>
    <w:qFormat/>
    <w:rsid w:val="00312A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2A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2AEA"/>
    <w:rPr>
      <w:rFonts w:ascii="Tahoma" w:hAnsi="Tahoma" w:cs="Tahoma"/>
      <w:sz w:val="16"/>
      <w:szCs w:val="16"/>
    </w:rPr>
  </w:style>
  <w:style w:type="paragraph" w:styleId="Prrafodelista">
    <w:name w:val="List Paragraph"/>
    <w:basedOn w:val="Normal"/>
    <w:uiPriority w:val="34"/>
    <w:qFormat/>
    <w:rsid w:val="00312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3855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EMILIANO</cp:lastModifiedBy>
  <cp:revision>2</cp:revision>
  <dcterms:created xsi:type="dcterms:W3CDTF">2015-02-07T20:03:00Z</dcterms:created>
  <dcterms:modified xsi:type="dcterms:W3CDTF">2015-02-07T20:03:00Z</dcterms:modified>
</cp:coreProperties>
</file>